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3D5" w:rsidRDefault="00A003D5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A003D5" w:rsidRDefault="00A003D5">
      <w:pPr>
        <w:pStyle w:val="ConsPlusNormal"/>
        <w:jc w:val="both"/>
        <w:outlineLvl w:val="0"/>
      </w:pPr>
    </w:p>
    <w:p w:rsidR="00A003D5" w:rsidRDefault="00A003D5">
      <w:pPr>
        <w:pStyle w:val="ConsPlusTitle"/>
        <w:jc w:val="center"/>
      </w:pPr>
      <w:r>
        <w:t>АДМИНИСТРАЦИЯ ГОРОДСКОГО ОКРУГА ГОРОД ВОРОНЕЖ</w:t>
      </w:r>
    </w:p>
    <w:p w:rsidR="00A003D5" w:rsidRDefault="00A003D5">
      <w:pPr>
        <w:pStyle w:val="ConsPlusTitle"/>
        <w:jc w:val="center"/>
      </w:pPr>
      <w:r>
        <w:t>ЗАМЕСТИТЕЛЬ ГЛАВЫ АДМИНИСТРАЦИИ ПО ГРАДОСТРОИТЕЛЬСТВУ</w:t>
      </w:r>
    </w:p>
    <w:p w:rsidR="00A003D5" w:rsidRDefault="00A003D5">
      <w:pPr>
        <w:pStyle w:val="ConsPlusTitle"/>
        <w:jc w:val="center"/>
      </w:pPr>
    </w:p>
    <w:p w:rsidR="00A003D5" w:rsidRDefault="00A003D5">
      <w:pPr>
        <w:pStyle w:val="ConsPlusTitle"/>
        <w:jc w:val="center"/>
      </w:pPr>
      <w:r>
        <w:t>ПРИКАЗ</w:t>
      </w:r>
    </w:p>
    <w:p w:rsidR="00A003D5" w:rsidRDefault="00A003D5">
      <w:pPr>
        <w:pStyle w:val="ConsPlusTitle"/>
        <w:jc w:val="center"/>
      </w:pPr>
      <w:r>
        <w:t>от 11 сентября 2015 г. N 713</w:t>
      </w:r>
    </w:p>
    <w:p w:rsidR="00A003D5" w:rsidRDefault="00A003D5">
      <w:pPr>
        <w:pStyle w:val="ConsPlusTitle"/>
        <w:jc w:val="center"/>
      </w:pPr>
    </w:p>
    <w:p w:rsidR="00A003D5" w:rsidRDefault="00A003D5">
      <w:pPr>
        <w:pStyle w:val="ConsPlusTitle"/>
        <w:jc w:val="center"/>
      </w:pPr>
      <w:r>
        <w:t>О НАЗНАЧЕНИИ ПУБЛИЧНЫХ СЛУШАНИЙ ПО ВОПРОСУ ПРЕДОСТАВЛЕНИЯ</w:t>
      </w:r>
    </w:p>
    <w:p w:rsidR="00A003D5" w:rsidRDefault="00A003D5">
      <w:pPr>
        <w:pStyle w:val="ConsPlusTitle"/>
        <w:jc w:val="center"/>
      </w:pPr>
      <w:r>
        <w:t>РАЗРЕШЕНИЯ НА ОТКЛОНЕНИЕ ОТ ПРЕДЕЛЬНЫХ ПАРАМЕТРОВ</w:t>
      </w:r>
    </w:p>
    <w:p w:rsidR="00A003D5" w:rsidRDefault="00A003D5">
      <w:pPr>
        <w:pStyle w:val="ConsPlusTitle"/>
        <w:jc w:val="center"/>
      </w:pPr>
      <w:r>
        <w:t>РАЗРЕШЕННОГО СТРОИТЕЛЬСТВА НА ЗЕМЕЛЬНОМ УЧАСТКЕ ПО АДРЕСУ:</w:t>
      </w:r>
    </w:p>
    <w:p w:rsidR="00A003D5" w:rsidRDefault="00A003D5">
      <w:pPr>
        <w:pStyle w:val="ConsPlusTitle"/>
        <w:jc w:val="center"/>
      </w:pPr>
      <w:r>
        <w:t>Г. ВОРОНЕЖ, УЛ. ВЛАДИМИРА НЕВСКОГО, 29</w:t>
      </w:r>
    </w:p>
    <w:p w:rsidR="00A003D5" w:rsidRDefault="00A003D5">
      <w:pPr>
        <w:pStyle w:val="ConsPlusNormal"/>
        <w:jc w:val="both"/>
      </w:pPr>
    </w:p>
    <w:p w:rsidR="00A003D5" w:rsidRDefault="00A003D5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ст. 40</w:t>
        </w:r>
      </w:hyperlink>
      <w:r>
        <w:t xml:space="preserve"> Градостроительного кодекса Российской Федерации, с </w:t>
      </w:r>
      <w:hyperlink r:id="rId7">
        <w:r>
          <w:rPr>
            <w:color w:val="0000FF"/>
          </w:rPr>
          <w:t>решением</w:t>
        </w:r>
      </w:hyperlink>
      <w:r>
        <w:t xml:space="preserve"> Воронежской городской Думы от 26.10.2005 N 170-II "О </w:t>
      </w:r>
      <w:proofErr w:type="gramStart"/>
      <w:r>
        <w:t>Положении</w:t>
      </w:r>
      <w:proofErr w:type="gramEnd"/>
      <w:r>
        <w:t xml:space="preserve"> о порядке организации и проведения публичных слушаний в городском округе город Воронеж", на основании заявления ООО "Квартал" (ИНН 3662112760) приказываю: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 xml:space="preserve">1. Назначить на 2 октября 2015 года в 10 час. 00 мин. публичные слушания по вопросу предоставления разрешения на отклонение от предельных параметров разрешенного строительства на земельном участке площадью 4872 кв. м, расположенном по адресу: г. Воронеж, ул. Владимира Невского, 29, в территориальной </w:t>
      </w:r>
      <w:hyperlink r:id="rId8">
        <w:r>
          <w:rPr>
            <w:color w:val="0000FF"/>
          </w:rPr>
          <w:t>зоне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7</w:t>
        </w:r>
      </w:hyperlink>
      <w:r>
        <w:t xml:space="preserve"> (многоэтажная застройка) для проектирования и строительства многоквартирного многоэтажного жилого дома со встроенно-пристроенными нежилыми помещениями.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>2. Местом проведения публичных слушаний определить зал Дома архитектора (г. Воронеж, ул. Плехановская, 22).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 xml:space="preserve">3. Установить, что участниками публичных слушаний по вопросу отклонения от предельных параметров разрешенного строительства на рассматриваемом земельном участке являются жители городского округа город Воронеж, проживающие или зарегистрированные по месту жительства в границах территориальной </w:t>
      </w:r>
      <w:hyperlink r:id="rId9">
        <w:r>
          <w:rPr>
            <w:color w:val="0000FF"/>
          </w:rPr>
          <w:t>зоны</w:t>
        </w:r>
        <w:proofErr w:type="gramStart"/>
        <w:r>
          <w:rPr>
            <w:color w:val="0000FF"/>
          </w:rPr>
          <w:t xml:space="preserve"> Ж</w:t>
        </w:r>
        <w:proofErr w:type="gramEnd"/>
        <w:r>
          <w:rPr>
            <w:color w:val="0000FF"/>
          </w:rPr>
          <w:t xml:space="preserve"> 7</w:t>
        </w:r>
      </w:hyperlink>
      <w:r>
        <w:t xml:space="preserve"> (по ул. Владимира Невского), в границах которой расположен рассматриваемый земельный участок, а также жители, являющиеся правообладателями земельных участков и объектов капитального строительства, подверженных риску негативного воздействия, вызванного отклонением от предельных параметров разрешенного строительства на рассматриваемом земельном участке, в случае, если отклонение от предельных параметров разрешенного строительства на рассматриваемом земельном участке может оказать негативное воздействие на окружающую среду.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>4. Предложить участникам публичных слушаний со дня официального опубликования настоящего приказа до дня проведения публичных слушаний направить в адрес комиссии по землепользованию и застройке городского округа город Воронеж (далее - Комиссия) предложения и замечания по обсуждаемому вопросу для включения их в протокол публичных слушаний.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>Регистрация граждан, желающих выступать на публичных слушаниях, производится до 28 сентября 2015 года (включительно) по месту нахождения Комиссии (г. Воронеж, ул. Кольцовская, 45).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>5. Комиссии: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t>- обеспечить организацию и проведение публичных слушаний в соответствии с требованиями действующего законодательства, правовых актов городского округа город Воронеж по организации и проведению публичных слушаний;</w:t>
      </w:r>
    </w:p>
    <w:p w:rsidR="00A003D5" w:rsidRDefault="00A003D5">
      <w:pPr>
        <w:pStyle w:val="ConsPlusNormal"/>
        <w:spacing w:before="220"/>
        <w:ind w:firstLine="540"/>
        <w:jc w:val="both"/>
      </w:pPr>
      <w:r>
        <w:lastRenderedPageBreak/>
        <w:t>- в срок до 13 октября 2015 года подготовить и передать для опубликования в информационно-аналитическое управление администрации городского округа город Воронеж заключение по результатам публичных слушаний.</w:t>
      </w:r>
    </w:p>
    <w:p w:rsidR="00A003D5" w:rsidRDefault="00A003D5">
      <w:pPr>
        <w:pStyle w:val="ConsPlusNormal"/>
        <w:jc w:val="both"/>
      </w:pPr>
    </w:p>
    <w:p w:rsidR="00A003D5" w:rsidRDefault="00A003D5">
      <w:pPr>
        <w:pStyle w:val="ConsPlusNormal"/>
        <w:jc w:val="right"/>
      </w:pPr>
      <w:r>
        <w:t>Заместитель главы администрации</w:t>
      </w:r>
    </w:p>
    <w:p w:rsidR="00A003D5" w:rsidRDefault="00A003D5">
      <w:pPr>
        <w:pStyle w:val="ConsPlusNormal"/>
        <w:jc w:val="right"/>
      </w:pPr>
      <w:r>
        <w:t>по градостроительству</w:t>
      </w:r>
    </w:p>
    <w:p w:rsidR="00A003D5" w:rsidRDefault="00A003D5">
      <w:pPr>
        <w:pStyle w:val="ConsPlusNormal"/>
        <w:jc w:val="right"/>
      </w:pPr>
      <w:r>
        <w:t>В.И.АСТАНИН</w:t>
      </w:r>
    </w:p>
    <w:p w:rsidR="00A003D5" w:rsidRDefault="00A003D5">
      <w:pPr>
        <w:pStyle w:val="ConsPlusNormal"/>
        <w:jc w:val="both"/>
      </w:pPr>
    </w:p>
    <w:p w:rsidR="00A003D5" w:rsidRDefault="00A003D5">
      <w:pPr>
        <w:pStyle w:val="ConsPlusNormal"/>
        <w:jc w:val="both"/>
      </w:pPr>
    </w:p>
    <w:p w:rsidR="00A003D5" w:rsidRDefault="00A003D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371F5" w:rsidRDefault="007371F5">
      <w:bookmarkStart w:id="0" w:name="_GoBack"/>
      <w:bookmarkEnd w:id="0"/>
    </w:p>
    <w:sectPr w:rsidR="007371F5" w:rsidSect="007858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D5"/>
    <w:rsid w:val="007371F5"/>
    <w:rsid w:val="00A00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0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03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0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03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03D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64762&amp;dst=101223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5227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2755&amp;dst=10062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64762&amp;dst=1012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Д.А.</dc:creator>
  <cp:lastModifiedBy>Михайлова Д.А.</cp:lastModifiedBy>
  <cp:revision>1</cp:revision>
  <dcterms:created xsi:type="dcterms:W3CDTF">2026-02-24T10:04:00Z</dcterms:created>
  <dcterms:modified xsi:type="dcterms:W3CDTF">2026-02-24T10:05:00Z</dcterms:modified>
</cp:coreProperties>
</file>